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9A27" w14:textId="77777777" w:rsidR="00C65D01" w:rsidRDefault="00AA2E72">
      <w:pPr>
        <w:spacing w:after="0" w:line="36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ALL’OCC – ODCEC TRAPANI</w:t>
      </w:r>
    </w:p>
    <w:p w14:paraId="317DD0AA" w14:textId="68533528" w:rsidR="00C65D01" w:rsidRDefault="00AA2E72">
      <w:pPr>
        <w:spacing w:after="0" w:line="36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REFERENTE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Dott.</w:t>
      </w:r>
      <w:r w:rsidR="00FE02B3">
        <w:rPr>
          <w:rFonts w:ascii="Times New Roman" w:hAnsi="Times New Roman" w:cs="Times New Roman"/>
          <w:b/>
          <w:sz w:val="28"/>
          <w:szCs w:val="28"/>
        </w:rPr>
        <w:t>ssa Giusy Bosco</w:t>
      </w:r>
    </w:p>
    <w:p w14:paraId="42BAE565" w14:textId="77777777" w:rsidR="00C65D01" w:rsidRDefault="00AA2E72">
      <w:pPr>
        <w:spacing w:after="0" w:line="360" w:lineRule="auto"/>
        <w:ind w:left="284" w:right="28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Iscritto al n. 58 del registro c/o Ministero Giustizia</w:t>
      </w:r>
    </w:p>
    <w:p w14:paraId="16FF3327" w14:textId="77777777" w:rsidR="00C65D01" w:rsidRDefault="00AA2E72">
      <w:pPr>
        <w:spacing w:after="0" w:line="36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</w:t>
      </w:r>
    </w:p>
    <w:p w14:paraId="575A2261" w14:textId="77777777" w:rsidR="00C65D01" w:rsidRDefault="00AA2E72">
      <w:pPr>
        <w:spacing w:after="0" w:line="360" w:lineRule="auto"/>
        <w:ind w:left="284" w:right="282"/>
        <w:jc w:val="both"/>
      </w:pPr>
      <w:r>
        <w:rPr>
          <w:rFonts w:ascii="Times New Roman" w:hAnsi="Times New Roman" w:cs="Times New Roman"/>
          <w:sz w:val="28"/>
          <w:szCs w:val="28"/>
        </w:rPr>
        <w:t>Il/La sottoscritto/a Avv.  _______________________ con studio in ________________ Via __________________________________, PEC _______________________________, designato/a Gestore della Crisi nel procedimento di cui all’istanza avanzata dal Sig./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______________________, nato a _____________ il __________ CF/PI ___________________________, con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sede in _________________________, </w:t>
      </w:r>
      <w:r>
        <w:rPr>
          <w:rFonts w:ascii="Times New Roman" w:hAnsi="Times New Roman" w:cs="Times New Roman"/>
          <w:sz w:val="28"/>
          <w:szCs w:val="28"/>
        </w:rPr>
        <w:t xml:space="preserve">presentata all’OCC – ODCEC TRAPANI in data ___________, preso atto del Regolamento dell’OCC - ODCEC Trapani, nonché avuto accesso all’istanza del debitore ed al fascicolo dei documenti in istruttoria, consapevole delle conseguenze civili e penali previste nel caso di dichiarazioni false o fraudolente, nonché della circostanza che il destinatario della presente é tenuto a controllare la veridicità delle sottoscritte dichiarazioni, </w:t>
      </w:r>
    </w:p>
    <w:p w14:paraId="37E5BA75" w14:textId="77777777" w:rsidR="00C65D01" w:rsidRDefault="00AA2E72">
      <w:pPr>
        <w:spacing w:after="0" w:line="360" w:lineRule="auto"/>
        <w:ind w:left="284" w:right="28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attesta</w:t>
      </w:r>
    </w:p>
    <w:p w14:paraId="032EDE78" w14:textId="77777777" w:rsidR="00C65D01" w:rsidRDefault="00AA2E72">
      <w:pPr>
        <w:spacing w:after="0" w:line="360" w:lineRule="auto"/>
        <w:ind w:left="284" w:right="282"/>
        <w:jc w:val="both"/>
      </w:pPr>
      <w:r>
        <w:rPr>
          <w:rFonts w:ascii="Times New Roman" w:hAnsi="Times New Roman" w:cs="Times New Roman"/>
          <w:sz w:val="28"/>
          <w:szCs w:val="28"/>
        </w:rPr>
        <w:t>sotto la propria responsabilità civile e penale</w:t>
      </w:r>
    </w:p>
    <w:p w14:paraId="38194B68" w14:textId="77777777" w:rsidR="00C65D01" w:rsidRDefault="00AA2E72">
      <w:pPr>
        <w:spacing w:after="0" w:line="360" w:lineRule="auto"/>
        <w:ind w:left="284" w:right="282"/>
        <w:jc w:val="both"/>
      </w:pPr>
      <w:r>
        <w:rPr>
          <w:rFonts w:ascii="Times New Roman" w:hAnsi="Times New Roman" w:cs="Times New Roman"/>
          <w:sz w:val="28"/>
          <w:szCs w:val="28"/>
        </w:rPr>
        <w:t>- di essere in possesso dei requisiti previsti dal regolamento (D.M. n. 202/2014);</w:t>
      </w:r>
    </w:p>
    <w:p w14:paraId="3D6E95E6" w14:textId="77777777" w:rsidR="00C65D01" w:rsidRDefault="00AA2E72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di non essere legato al debitore e a coloro che hanno interesse all’operazione di composizione o di liquidazione da rapporti di natura personale o professionale tali da comprometterne l’indipendenza;</w:t>
      </w:r>
    </w:p>
    <w:p w14:paraId="56795D1D" w14:textId="77777777" w:rsidR="00C65D01" w:rsidRDefault="00AA2E72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di non essere in una delle situazioni previste dall’articolo 2399 del </w:t>
      </w:r>
      <w:proofErr w:type="gramStart"/>
      <w:r>
        <w:rPr>
          <w:rFonts w:ascii="Times New Roman" w:hAnsi="Times New Roman" w:cs="Times New Roman"/>
          <w:sz w:val="28"/>
          <w:szCs w:val="28"/>
        </w:rPr>
        <w:t>codice civile</w:t>
      </w:r>
      <w:proofErr w:type="gramEnd"/>
      <w:r>
        <w:rPr>
          <w:rFonts w:ascii="Times New Roman" w:hAnsi="Times New Roman" w:cs="Times New Roman"/>
          <w:sz w:val="28"/>
          <w:szCs w:val="28"/>
        </w:rPr>
        <w:t>, vale a dire:</w:t>
      </w:r>
    </w:p>
    <w:p w14:paraId="08F60318" w14:textId="77777777" w:rsidR="00C65D01" w:rsidRDefault="00AA2E72">
      <w:pPr>
        <w:pStyle w:val="Paragrafoelenco"/>
        <w:numPr>
          <w:ilvl w:val="1"/>
          <w:numId w:val="1"/>
        </w:numPr>
        <w:spacing w:after="0" w:line="360" w:lineRule="auto"/>
        <w:ind w:left="993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 essere interdetto, inabilitato, fallito o essere stato condannato ad una pena che comporta l’interdizione, anche temporanea dai pubblici uffici o l’incapacità di esercitare uffici direttivi (condizioni previste dall’art. 2382 C.C.);</w:t>
      </w:r>
    </w:p>
    <w:p w14:paraId="60E17639" w14:textId="77777777" w:rsidR="00C65D01" w:rsidRDefault="00AA2E72">
      <w:pPr>
        <w:pStyle w:val="Paragrafoelenco"/>
        <w:numPr>
          <w:ilvl w:val="1"/>
          <w:numId w:val="1"/>
        </w:numPr>
        <w:spacing w:after="0" w:line="360" w:lineRule="auto"/>
        <w:ind w:left="993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Non essere coniuge, parente o affine entro il quarto grado del debitore persona fisica o se questi è una società od un ente, non essere amministratore, coniuge, parente o affine entro il quarto grado degli amministratori della società o dell’ente oppure della società che la/lo controlla, di una società controllata o sottoposta a comune controllo;</w:t>
      </w:r>
    </w:p>
    <w:p w14:paraId="448165FD" w14:textId="77777777" w:rsidR="00C65D01" w:rsidRDefault="00AA2E72">
      <w:pPr>
        <w:pStyle w:val="Paragrafoelenco"/>
        <w:numPr>
          <w:ilvl w:val="1"/>
          <w:numId w:val="1"/>
        </w:numPr>
        <w:spacing w:after="0" w:line="360" w:lineRule="auto"/>
        <w:ind w:left="993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 essere legato al debitore o alle società controllate dal debitore o alle società che lo controllano o a quelle sottoposte al comune controllo da un rapporto di lavoro o da un rapporto continuativo di consulenza o di prestazione d’opera retribuita ovvero da altri rapporti di natura patrimoniale che ne compromettano l’indipendenza;</w:t>
      </w:r>
    </w:p>
    <w:p w14:paraId="3332695C" w14:textId="77777777" w:rsidR="00C65D01" w:rsidRDefault="00AA2E72">
      <w:pPr>
        <w:spacing w:after="0" w:line="360" w:lineRule="auto"/>
        <w:ind w:left="284" w:right="282"/>
        <w:jc w:val="both"/>
      </w:pPr>
      <w:r>
        <w:rPr>
          <w:rFonts w:ascii="Times New Roman" w:hAnsi="Times New Roman" w:cs="Times New Roman"/>
          <w:sz w:val="28"/>
          <w:szCs w:val="28"/>
        </w:rPr>
        <w:t>- di non aver prestato, neanche per il tramite di soggetti con i quali è unito in associazione professionale, negli ultimi cinque anni attività di lavoro subordinato o autonomo in favore del debitore ovvero partecipato agli organi di amministrazione o di controllo;</w:t>
      </w:r>
    </w:p>
    <w:p w14:paraId="3000CF15" w14:textId="77777777" w:rsidR="00C65D01" w:rsidRDefault="00AA2E72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di essere in regola con gli obblighi di FPC nonché con gli obblighi formativi specifici necessari per l’assunzione dell’incarico conferitogli;</w:t>
      </w:r>
    </w:p>
    <w:p w14:paraId="2A15183F" w14:textId="77777777" w:rsidR="00C65D01" w:rsidRDefault="00AA2E72">
      <w:pPr>
        <w:spacing w:after="0" w:line="360" w:lineRule="auto"/>
        <w:ind w:left="284" w:right="282"/>
        <w:jc w:val="both"/>
      </w:pPr>
      <w:r>
        <w:rPr>
          <w:rFonts w:ascii="Times New Roman" w:hAnsi="Times New Roman" w:cs="Times New Roman"/>
          <w:sz w:val="28"/>
          <w:szCs w:val="28"/>
        </w:rPr>
        <w:t>- di avere sottoscritto polizza assicurativa RC professionale n. ____________ stipulata con la compagnia _______________________che prevede la copertura sui rischi derivanti dall’attività giudiziale.</w:t>
      </w:r>
    </w:p>
    <w:p w14:paraId="064FE489" w14:textId="77777777" w:rsidR="00C65D01" w:rsidRDefault="00AA2E72">
      <w:pPr>
        <w:spacing w:after="0" w:line="360" w:lineRule="auto"/>
        <w:ind w:left="284" w:right="282"/>
        <w:jc w:val="both"/>
      </w:pPr>
      <w:r>
        <w:rPr>
          <w:rFonts w:ascii="Times New Roman" w:hAnsi="Times New Roman" w:cs="Times New Roman"/>
          <w:sz w:val="28"/>
          <w:szCs w:val="28"/>
        </w:rPr>
        <w:t>Per l’anzidetto</w:t>
      </w:r>
    </w:p>
    <w:p w14:paraId="41FEFF5C" w14:textId="77777777" w:rsidR="00C65D01" w:rsidRDefault="00AA2E72">
      <w:pPr>
        <w:spacing w:after="0" w:line="360" w:lineRule="auto"/>
        <w:ind w:left="284" w:right="28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Dichiara </w:t>
      </w:r>
    </w:p>
    <w:p w14:paraId="6E9750F9" w14:textId="77777777" w:rsidR="00C65D01" w:rsidRDefault="00AA2E72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accettare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l’incarico conferito essendo a conoscenza che avrà diritto ai compensi liquidati all’OCC nella misura del 75% compresi oneri previdenziali ed oltre Iva se dovuta. </w:t>
      </w:r>
    </w:p>
    <w:p w14:paraId="3E0A5785" w14:textId="77777777" w:rsidR="00061424" w:rsidRPr="00061424" w:rsidRDefault="00061424" w:rsidP="00061424">
      <w:pPr>
        <w:spacing w:line="360" w:lineRule="auto"/>
        <w:ind w:left="284" w:right="282"/>
        <w:jc w:val="both"/>
        <w:rPr>
          <w:rFonts w:asciiTheme="minorHAnsi" w:eastAsiaTheme="minorHAnsi" w:hAnsiTheme="minorHAnsi"/>
          <w:color w:val="auto"/>
        </w:rPr>
      </w:pPr>
      <w:r w:rsidRPr="00061424">
        <w:rPr>
          <w:rFonts w:ascii="Times New Roman" w:eastAsiaTheme="minorHAnsi" w:hAnsi="Times New Roman" w:cs="Times New Roman"/>
          <w:color w:val="auto"/>
          <w:sz w:val="28"/>
          <w:szCs w:val="28"/>
        </w:rPr>
        <w:t>Si impegna a predisporre la relazione particolareggiata, da depositarsi in Tribunale a cura del debitore, entro il termine di 60 giorni dalla formale consegna della documentazione e della proposta di definizione della crisi da parte del debitore, elementi questi indispensabili per l’espressione dei pareri previsti per Legge.</w:t>
      </w:r>
    </w:p>
    <w:p w14:paraId="2DCC54EC" w14:textId="77777777" w:rsidR="00061424" w:rsidRDefault="00061424">
      <w:pPr>
        <w:spacing w:after="0" w:line="360" w:lineRule="auto"/>
        <w:ind w:left="284" w:right="282"/>
        <w:jc w:val="both"/>
      </w:pPr>
    </w:p>
    <w:p w14:paraId="12E29FC7" w14:textId="77777777" w:rsidR="00C65D01" w:rsidRDefault="00AA2E72">
      <w:pPr>
        <w:spacing w:after="0" w:line="360" w:lineRule="auto"/>
        <w:ind w:left="284" w:right="282"/>
        <w:jc w:val="both"/>
      </w:pPr>
      <w:r>
        <w:rPr>
          <w:rFonts w:ascii="Times New Roman" w:hAnsi="Times New Roman" w:cs="Times New Roman"/>
          <w:sz w:val="28"/>
          <w:szCs w:val="28"/>
        </w:rPr>
        <w:t>La presente dichiarazione di indipendenza sarà comunicata al Tribunale di Trapani contestualmente al deposito della proposta di accordo o di piano del consumatore ovvero della domanda di liquidazione.</w:t>
      </w:r>
    </w:p>
    <w:p w14:paraId="1B18580F" w14:textId="77777777" w:rsidR="00C65D01" w:rsidRDefault="00AA2E72">
      <w:pPr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fede,</w:t>
      </w:r>
    </w:p>
    <w:p w14:paraId="0FF6E4DC" w14:textId="77777777" w:rsidR="00C65D01" w:rsidRDefault="00AA2E72" w:rsidP="00AA2E72">
      <w:pPr>
        <w:spacing w:after="0" w:line="360" w:lineRule="auto"/>
        <w:ind w:left="284" w:right="28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Trapani lì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IL GESTORE DELLA CRISI</w:t>
      </w:r>
    </w:p>
    <w:sectPr w:rsidR="00C65D01" w:rsidSect="00C65D01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5D65"/>
    <w:multiLevelType w:val="multilevel"/>
    <w:tmpl w:val="892E1B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F530CD"/>
    <w:multiLevelType w:val="multilevel"/>
    <w:tmpl w:val="7F6E1E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 w16cid:durableId="1785463299">
    <w:abstractNumId w:val="1"/>
  </w:num>
  <w:num w:numId="2" w16cid:durableId="207828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D01"/>
    <w:rsid w:val="00061424"/>
    <w:rsid w:val="00AA2E72"/>
    <w:rsid w:val="00C65D01"/>
    <w:rsid w:val="00DB444C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78D0"/>
  <w15:docId w15:val="{B9AB2847-CF07-4340-B0D1-041DC337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B67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56CEC"/>
    <w:rPr>
      <w:rFonts w:cs="Wingdings"/>
    </w:rPr>
  </w:style>
  <w:style w:type="character" w:customStyle="1" w:styleId="ListLabel2">
    <w:name w:val="ListLabel 2"/>
    <w:qFormat/>
    <w:rsid w:val="00C56CEC"/>
    <w:rPr>
      <w:rFonts w:ascii="Times New Roman" w:hAnsi="Times New Roman" w:cs="Wingdings"/>
      <w:sz w:val="28"/>
    </w:rPr>
  </w:style>
  <w:style w:type="character" w:customStyle="1" w:styleId="ListLabel3">
    <w:name w:val="ListLabel 3"/>
    <w:qFormat/>
    <w:rsid w:val="00C56CEC"/>
    <w:rPr>
      <w:rFonts w:cs="Wingdings"/>
    </w:rPr>
  </w:style>
  <w:style w:type="character" w:customStyle="1" w:styleId="ListLabel4">
    <w:name w:val="ListLabel 4"/>
    <w:qFormat/>
    <w:rsid w:val="00C56CEC"/>
    <w:rPr>
      <w:rFonts w:cs="Symbol"/>
    </w:rPr>
  </w:style>
  <w:style w:type="character" w:customStyle="1" w:styleId="ListLabel5">
    <w:name w:val="ListLabel 5"/>
    <w:qFormat/>
    <w:rsid w:val="00C56CEC"/>
    <w:rPr>
      <w:rFonts w:cs="Symbol"/>
    </w:rPr>
  </w:style>
  <w:style w:type="character" w:customStyle="1" w:styleId="ListLabel6">
    <w:name w:val="ListLabel 6"/>
    <w:qFormat/>
    <w:rsid w:val="00C56CEC"/>
    <w:rPr>
      <w:rFonts w:cs="Wingdings"/>
    </w:rPr>
  </w:style>
  <w:style w:type="character" w:customStyle="1" w:styleId="ListLabel7">
    <w:name w:val="ListLabel 7"/>
    <w:qFormat/>
    <w:rsid w:val="00C56CEC"/>
    <w:rPr>
      <w:rFonts w:cs="Wingdings"/>
    </w:rPr>
  </w:style>
  <w:style w:type="character" w:customStyle="1" w:styleId="ListLabel8">
    <w:name w:val="ListLabel 8"/>
    <w:qFormat/>
    <w:rsid w:val="00C56CEC"/>
    <w:rPr>
      <w:rFonts w:cs="Symbol"/>
    </w:rPr>
  </w:style>
  <w:style w:type="character" w:customStyle="1" w:styleId="ListLabel9">
    <w:name w:val="ListLabel 9"/>
    <w:qFormat/>
    <w:rsid w:val="00C56CEC"/>
    <w:rPr>
      <w:rFonts w:cs="Symbol"/>
    </w:rPr>
  </w:style>
  <w:style w:type="character" w:customStyle="1" w:styleId="ListLabel10">
    <w:name w:val="ListLabel 10"/>
    <w:qFormat/>
    <w:rsid w:val="00C56CEC"/>
    <w:rPr>
      <w:rFonts w:cs="Wingdings"/>
    </w:rPr>
  </w:style>
  <w:style w:type="character" w:customStyle="1" w:styleId="ListLabel11">
    <w:name w:val="ListLabel 11"/>
    <w:qFormat/>
    <w:rsid w:val="00C56CEC"/>
    <w:rPr>
      <w:rFonts w:ascii="Times New Roman" w:hAnsi="Times New Roman" w:cs="Wingdings"/>
      <w:sz w:val="28"/>
    </w:rPr>
  </w:style>
  <w:style w:type="character" w:customStyle="1" w:styleId="ListLabel12">
    <w:name w:val="ListLabel 12"/>
    <w:qFormat/>
    <w:rsid w:val="00C56CEC"/>
    <w:rPr>
      <w:rFonts w:cs="Wingdings"/>
    </w:rPr>
  </w:style>
  <w:style w:type="character" w:customStyle="1" w:styleId="ListLabel13">
    <w:name w:val="ListLabel 13"/>
    <w:qFormat/>
    <w:rsid w:val="00C56CEC"/>
    <w:rPr>
      <w:rFonts w:cs="Symbol"/>
    </w:rPr>
  </w:style>
  <w:style w:type="character" w:customStyle="1" w:styleId="ListLabel14">
    <w:name w:val="ListLabel 14"/>
    <w:qFormat/>
    <w:rsid w:val="00C56CEC"/>
    <w:rPr>
      <w:rFonts w:cs="Symbol"/>
    </w:rPr>
  </w:style>
  <w:style w:type="character" w:customStyle="1" w:styleId="ListLabel15">
    <w:name w:val="ListLabel 15"/>
    <w:qFormat/>
    <w:rsid w:val="00C56CEC"/>
    <w:rPr>
      <w:rFonts w:cs="Wingdings"/>
    </w:rPr>
  </w:style>
  <w:style w:type="character" w:customStyle="1" w:styleId="ListLabel16">
    <w:name w:val="ListLabel 16"/>
    <w:qFormat/>
    <w:rsid w:val="00C56CEC"/>
    <w:rPr>
      <w:rFonts w:cs="Wingdings"/>
    </w:rPr>
  </w:style>
  <w:style w:type="character" w:customStyle="1" w:styleId="ListLabel17">
    <w:name w:val="ListLabel 17"/>
    <w:qFormat/>
    <w:rsid w:val="00C56CEC"/>
    <w:rPr>
      <w:rFonts w:cs="Symbol"/>
    </w:rPr>
  </w:style>
  <w:style w:type="character" w:customStyle="1" w:styleId="ListLabel18">
    <w:name w:val="ListLabel 18"/>
    <w:qFormat/>
    <w:rsid w:val="00C56CEC"/>
    <w:rPr>
      <w:rFonts w:cs="Symbol"/>
    </w:rPr>
  </w:style>
  <w:style w:type="character" w:customStyle="1" w:styleId="ListLabel19">
    <w:name w:val="ListLabel 19"/>
    <w:qFormat/>
    <w:rsid w:val="00C65D01"/>
    <w:rPr>
      <w:rFonts w:cs="Wingdings"/>
    </w:rPr>
  </w:style>
  <w:style w:type="character" w:customStyle="1" w:styleId="ListLabel20">
    <w:name w:val="ListLabel 20"/>
    <w:qFormat/>
    <w:rsid w:val="00C65D01"/>
    <w:rPr>
      <w:rFonts w:ascii="Times New Roman" w:hAnsi="Times New Roman" w:cs="Wingdings"/>
      <w:sz w:val="28"/>
    </w:rPr>
  </w:style>
  <w:style w:type="character" w:customStyle="1" w:styleId="ListLabel21">
    <w:name w:val="ListLabel 21"/>
    <w:qFormat/>
    <w:rsid w:val="00C65D01"/>
    <w:rPr>
      <w:rFonts w:cs="Wingdings"/>
    </w:rPr>
  </w:style>
  <w:style w:type="character" w:customStyle="1" w:styleId="ListLabel22">
    <w:name w:val="ListLabel 22"/>
    <w:qFormat/>
    <w:rsid w:val="00C65D01"/>
    <w:rPr>
      <w:rFonts w:cs="Symbol"/>
    </w:rPr>
  </w:style>
  <w:style w:type="character" w:customStyle="1" w:styleId="ListLabel23">
    <w:name w:val="ListLabel 23"/>
    <w:qFormat/>
    <w:rsid w:val="00C65D01"/>
    <w:rPr>
      <w:rFonts w:cs="Symbol"/>
    </w:rPr>
  </w:style>
  <w:style w:type="character" w:customStyle="1" w:styleId="ListLabel24">
    <w:name w:val="ListLabel 24"/>
    <w:qFormat/>
    <w:rsid w:val="00C65D01"/>
    <w:rPr>
      <w:rFonts w:cs="Wingdings"/>
    </w:rPr>
  </w:style>
  <w:style w:type="character" w:customStyle="1" w:styleId="ListLabel25">
    <w:name w:val="ListLabel 25"/>
    <w:qFormat/>
    <w:rsid w:val="00C65D01"/>
    <w:rPr>
      <w:rFonts w:cs="Wingdings"/>
    </w:rPr>
  </w:style>
  <w:style w:type="character" w:customStyle="1" w:styleId="ListLabel26">
    <w:name w:val="ListLabel 26"/>
    <w:qFormat/>
    <w:rsid w:val="00C65D01"/>
    <w:rPr>
      <w:rFonts w:cs="Symbol"/>
    </w:rPr>
  </w:style>
  <w:style w:type="character" w:customStyle="1" w:styleId="ListLabel27">
    <w:name w:val="ListLabel 27"/>
    <w:qFormat/>
    <w:rsid w:val="00C65D01"/>
    <w:rPr>
      <w:rFonts w:cs="Symbol"/>
    </w:rPr>
  </w:style>
  <w:style w:type="paragraph" w:styleId="Titolo">
    <w:name w:val="Title"/>
    <w:basedOn w:val="Normale"/>
    <w:next w:val="Corpotesto"/>
    <w:qFormat/>
    <w:rsid w:val="00C56C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C56CEC"/>
    <w:pPr>
      <w:spacing w:after="140" w:line="288" w:lineRule="auto"/>
    </w:pPr>
  </w:style>
  <w:style w:type="paragraph" w:styleId="Elenco">
    <w:name w:val="List"/>
    <w:basedOn w:val="Corpotesto"/>
    <w:rsid w:val="00C56CEC"/>
    <w:rPr>
      <w:rFonts w:ascii="Times New Roman" w:hAnsi="Times New Roman" w:cs="Arial"/>
    </w:rPr>
  </w:style>
  <w:style w:type="paragraph" w:customStyle="1" w:styleId="Didascalia1">
    <w:name w:val="Didascalia1"/>
    <w:basedOn w:val="Normale"/>
    <w:qFormat/>
    <w:rsid w:val="00C56CEC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56CEC"/>
    <w:pPr>
      <w:suppressLineNumbers/>
    </w:pPr>
    <w:rPr>
      <w:rFonts w:ascii="Times New Roman" w:hAnsi="Times New Roman" w:cs="Arial"/>
    </w:rPr>
  </w:style>
  <w:style w:type="paragraph" w:styleId="Paragrafoelenco">
    <w:name w:val="List Paragraph"/>
    <w:basedOn w:val="Normale"/>
    <w:uiPriority w:val="34"/>
    <w:qFormat/>
    <w:rsid w:val="001B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dc:description/>
  <cp:lastModifiedBy>GIUSY BOSCO</cp:lastModifiedBy>
  <cp:revision>2</cp:revision>
  <dcterms:created xsi:type="dcterms:W3CDTF">2022-12-14T15:24:00Z</dcterms:created>
  <dcterms:modified xsi:type="dcterms:W3CDTF">2022-12-14T15:24:00Z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